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36C61" w14:textId="77777777" w:rsidR="00CF4149" w:rsidRPr="00CF4149" w:rsidRDefault="00AA1D90" w:rsidP="00C02A16">
      <w:pPr>
        <w:jc w:val="center"/>
        <w:rPr>
          <w:b/>
          <w:bCs/>
          <w:sz w:val="40"/>
          <w:szCs w:val="40"/>
          <w:lang w:val="el-GR"/>
        </w:rPr>
      </w:pPr>
      <w:r w:rsidRPr="00AA1D90">
        <w:rPr>
          <w:b/>
          <w:bCs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11B1CC3" wp14:editId="282B3397">
            <wp:simplePos x="0" y="0"/>
            <wp:positionH relativeFrom="column">
              <wp:posOffset>1809750</wp:posOffset>
            </wp:positionH>
            <wp:positionV relativeFrom="paragraph">
              <wp:posOffset>0</wp:posOffset>
            </wp:positionV>
            <wp:extent cx="1714500" cy="590550"/>
            <wp:effectExtent l="19050" t="0" r="0" b="0"/>
            <wp:wrapThrough wrapText="bothSides">
              <wp:wrapPolygon edited="0">
                <wp:start x="-240" y="0"/>
                <wp:lineTo x="-240" y="13935"/>
                <wp:lineTo x="1200" y="20903"/>
                <wp:lineTo x="1920" y="20903"/>
                <wp:lineTo x="3600" y="20903"/>
                <wp:lineTo x="4320" y="20903"/>
                <wp:lineTo x="21600" y="11845"/>
                <wp:lineTo x="21600" y="0"/>
                <wp:lineTo x="-240" y="0"/>
              </wp:wrapPolygon>
            </wp:wrapThrough>
            <wp:docPr id="14" name="Picture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B18229" w14:textId="77777777" w:rsidR="006574E9" w:rsidRDefault="006574E9" w:rsidP="006574E9">
      <w:pPr>
        <w:spacing w:line="360" w:lineRule="auto"/>
        <w:rPr>
          <w:b/>
          <w:bCs/>
          <w:sz w:val="40"/>
          <w:szCs w:val="40"/>
          <w:u w:val="single"/>
          <w:lang w:val="el-GR"/>
        </w:rPr>
      </w:pPr>
    </w:p>
    <w:p w14:paraId="33DB05DC" w14:textId="77777777" w:rsidR="006574E9" w:rsidRDefault="00FD326F" w:rsidP="006574E9">
      <w:pPr>
        <w:spacing w:line="360" w:lineRule="auto"/>
        <w:jc w:val="center"/>
        <w:rPr>
          <w:b/>
          <w:bCs/>
          <w:sz w:val="40"/>
          <w:szCs w:val="40"/>
          <w:u w:val="single"/>
          <w:lang w:val="el-GR"/>
        </w:rPr>
      </w:pPr>
      <w:r>
        <w:rPr>
          <w:b/>
          <w:bCs/>
          <w:sz w:val="40"/>
          <w:szCs w:val="40"/>
          <w:u w:val="single"/>
          <w:lang w:val="el-GR"/>
        </w:rPr>
        <w:t>ΜΕΓΑΛΗ</w:t>
      </w:r>
      <w:r w:rsidR="002B5FB5">
        <w:rPr>
          <w:b/>
          <w:bCs/>
          <w:sz w:val="40"/>
          <w:szCs w:val="40"/>
          <w:u w:val="single"/>
          <w:lang w:val="el-GR"/>
        </w:rPr>
        <w:t xml:space="preserve"> ΕΘΕΛΟΝΤΙΚΗ</w:t>
      </w:r>
      <w:r>
        <w:rPr>
          <w:b/>
          <w:bCs/>
          <w:sz w:val="40"/>
          <w:szCs w:val="40"/>
          <w:u w:val="single"/>
          <w:lang w:val="el-GR"/>
        </w:rPr>
        <w:t xml:space="preserve"> </w:t>
      </w:r>
      <w:r w:rsidR="00CF4149" w:rsidRPr="00CF4149">
        <w:rPr>
          <w:b/>
          <w:bCs/>
          <w:sz w:val="40"/>
          <w:szCs w:val="40"/>
          <w:u w:val="single"/>
          <w:lang w:val="el-GR"/>
        </w:rPr>
        <w:t>ΑΙΜΟΔΟΣΙΑ</w:t>
      </w:r>
    </w:p>
    <w:p w14:paraId="747C8DC7" w14:textId="77777777" w:rsidR="00162365" w:rsidRPr="006574E9" w:rsidRDefault="00CF4149" w:rsidP="00162365">
      <w:pPr>
        <w:spacing w:line="360" w:lineRule="auto"/>
        <w:jc w:val="center"/>
        <w:rPr>
          <w:b/>
          <w:bCs/>
          <w:sz w:val="40"/>
          <w:szCs w:val="40"/>
          <w:u w:val="single"/>
          <w:lang w:val="el-GR"/>
        </w:rPr>
      </w:pPr>
      <w:r w:rsidRPr="00CF4149">
        <w:rPr>
          <w:b/>
          <w:bCs/>
          <w:sz w:val="40"/>
          <w:szCs w:val="40"/>
          <w:u w:val="single"/>
          <w:lang w:val="el-GR"/>
        </w:rPr>
        <w:t xml:space="preserve"> ΣΤΟ ΑΝΩΤΑΤΟ ΔΙΚΑΣΤΗΡΙΟ</w:t>
      </w:r>
    </w:p>
    <w:p w14:paraId="695808B9" w14:textId="241028B4" w:rsidR="00CF4149" w:rsidRDefault="00CA257D" w:rsidP="006B3771">
      <w:pPr>
        <w:jc w:val="center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Τρίτη</w:t>
      </w:r>
      <w:r w:rsidR="00A9509C">
        <w:rPr>
          <w:b/>
          <w:sz w:val="40"/>
          <w:szCs w:val="40"/>
          <w:lang w:val="el-GR"/>
        </w:rPr>
        <w:t xml:space="preserve"> </w:t>
      </w:r>
      <w:r>
        <w:rPr>
          <w:b/>
          <w:sz w:val="40"/>
          <w:szCs w:val="40"/>
          <w:lang w:val="el-GR"/>
        </w:rPr>
        <w:t>11</w:t>
      </w:r>
      <w:r w:rsidR="00A9509C">
        <w:rPr>
          <w:b/>
          <w:sz w:val="40"/>
          <w:szCs w:val="40"/>
          <w:lang w:val="el-GR"/>
        </w:rPr>
        <w:t xml:space="preserve"> </w:t>
      </w:r>
      <w:r>
        <w:rPr>
          <w:b/>
          <w:sz w:val="40"/>
          <w:szCs w:val="40"/>
          <w:lang w:val="el-GR"/>
        </w:rPr>
        <w:t>Μαΐου</w:t>
      </w:r>
      <w:r w:rsidR="00162365">
        <w:rPr>
          <w:b/>
          <w:sz w:val="40"/>
          <w:szCs w:val="40"/>
          <w:lang w:val="el-GR"/>
        </w:rPr>
        <w:t xml:space="preserve">, </w:t>
      </w:r>
      <w:r>
        <w:rPr>
          <w:b/>
          <w:sz w:val="40"/>
          <w:szCs w:val="40"/>
          <w:lang w:val="el-GR"/>
        </w:rPr>
        <w:t>10</w:t>
      </w:r>
      <w:r w:rsidR="00162365" w:rsidRPr="006574E9">
        <w:rPr>
          <w:b/>
          <w:sz w:val="40"/>
          <w:szCs w:val="40"/>
          <w:lang w:val="el-GR"/>
        </w:rPr>
        <w:t>.00π.μ.-</w:t>
      </w:r>
      <w:r>
        <w:rPr>
          <w:b/>
          <w:sz w:val="40"/>
          <w:szCs w:val="40"/>
          <w:lang w:val="el-GR"/>
        </w:rPr>
        <w:t>3</w:t>
      </w:r>
      <w:r w:rsidR="00162365" w:rsidRPr="006574E9">
        <w:rPr>
          <w:b/>
          <w:sz w:val="40"/>
          <w:szCs w:val="40"/>
          <w:lang w:val="el-GR"/>
        </w:rPr>
        <w:t>.00μ.μ.</w:t>
      </w:r>
    </w:p>
    <w:p w14:paraId="71537DBE" w14:textId="77777777" w:rsidR="006B3771" w:rsidRPr="006B3771" w:rsidRDefault="006B3771" w:rsidP="006B3771">
      <w:pPr>
        <w:jc w:val="center"/>
        <w:rPr>
          <w:b/>
          <w:sz w:val="40"/>
          <w:szCs w:val="40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22"/>
      </w:tblGrid>
      <w:tr w:rsidR="006574E9" w:rsidRPr="00A9509C" w14:paraId="792977E4" w14:textId="77777777" w:rsidTr="00020C2A">
        <w:tc>
          <w:tcPr>
            <w:tcW w:w="8522" w:type="dxa"/>
            <w:shd w:val="clear" w:color="auto" w:fill="BFBFBF" w:themeFill="background1" w:themeFillShade="BF"/>
          </w:tcPr>
          <w:p w14:paraId="2B0BC861" w14:textId="77777777" w:rsidR="006574E9" w:rsidRPr="00DE54B4" w:rsidRDefault="006574E9" w:rsidP="00DE54B4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 w:rsidRPr="00DE54B4">
              <w:rPr>
                <w:b/>
                <w:bCs/>
                <w:sz w:val="36"/>
                <w:szCs w:val="36"/>
                <w:lang w:val="el-GR"/>
              </w:rPr>
              <w:t>Η ΔΙΚΑΣΤΙΚΗ ΥΠΗΡΕΣΙΑ</w:t>
            </w:r>
          </w:p>
          <w:p w14:paraId="7E12E982" w14:textId="77777777" w:rsidR="006574E9" w:rsidRPr="00DE54B4" w:rsidRDefault="006574E9" w:rsidP="00DE54B4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 w:rsidRPr="00DE54B4">
              <w:rPr>
                <w:b/>
                <w:bCs/>
                <w:sz w:val="36"/>
                <w:szCs w:val="36"/>
                <w:lang w:val="el-GR"/>
              </w:rPr>
              <w:t xml:space="preserve">ΚΑΙ </w:t>
            </w:r>
          </w:p>
          <w:p w14:paraId="369509E0" w14:textId="77777777" w:rsidR="00DE54B4" w:rsidRDefault="006574E9" w:rsidP="00DE54B4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 w:rsidRPr="00DE54B4">
              <w:rPr>
                <w:b/>
                <w:bCs/>
                <w:sz w:val="36"/>
                <w:szCs w:val="36"/>
                <w:lang w:val="el-GR"/>
              </w:rPr>
              <w:t>ΟΙ ΔΙΚΗΓΟΡΙΚΟΙ ΣΥΛΛΟΓΟΙ</w:t>
            </w:r>
          </w:p>
          <w:p w14:paraId="0EA8B4B7" w14:textId="77777777" w:rsidR="006574E9" w:rsidRPr="00DE54B4" w:rsidRDefault="006574E9" w:rsidP="00DE54B4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 w:rsidRPr="00DE54B4">
              <w:rPr>
                <w:b/>
                <w:bCs/>
                <w:sz w:val="36"/>
                <w:szCs w:val="36"/>
                <w:lang w:val="el-GR"/>
              </w:rPr>
              <w:t xml:space="preserve">ΛΕΥΚΩΣΙΑΣ </w:t>
            </w:r>
            <w:r w:rsidR="00DE54B4">
              <w:rPr>
                <w:b/>
                <w:bCs/>
                <w:sz w:val="36"/>
                <w:szCs w:val="36"/>
                <w:lang w:val="el-GR"/>
              </w:rPr>
              <w:t>&amp;</w:t>
            </w:r>
            <w:r w:rsidR="00DE54B4" w:rsidRPr="00DE54B4">
              <w:rPr>
                <w:b/>
                <w:bCs/>
                <w:sz w:val="36"/>
                <w:szCs w:val="36"/>
                <w:lang w:val="el-GR"/>
              </w:rPr>
              <w:t xml:space="preserve"> </w:t>
            </w:r>
            <w:r w:rsidRPr="00DE54B4">
              <w:rPr>
                <w:b/>
                <w:bCs/>
                <w:sz w:val="36"/>
                <w:szCs w:val="36"/>
                <w:lang w:val="el-GR"/>
              </w:rPr>
              <w:t>ΚΕΡΥΝΕΙΑΣ</w:t>
            </w:r>
          </w:p>
        </w:tc>
      </w:tr>
    </w:tbl>
    <w:p w14:paraId="46E9547F" w14:textId="77777777" w:rsidR="00485026" w:rsidRDefault="00485026" w:rsidP="00162365">
      <w:pPr>
        <w:spacing w:line="360" w:lineRule="auto"/>
        <w:jc w:val="both"/>
        <w:rPr>
          <w:lang w:val="el-GR"/>
        </w:rPr>
      </w:pPr>
    </w:p>
    <w:p w14:paraId="005B70EB" w14:textId="007CEF23" w:rsidR="00E0511D" w:rsidRDefault="006574E9" w:rsidP="00162365">
      <w:pPr>
        <w:spacing w:line="360" w:lineRule="auto"/>
        <w:jc w:val="both"/>
        <w:rPr>
          <w:lang w:val="el-GR"/>
        </w:rPr>
      </w:pPr>
      <w:r w:rsidRPr="006574E9">
        <w:rPr>
          <w:lang w:val="el-GR"/>
        </w:rPr>
        <w:t xml:space="preserve">Σας </w:t>
      </w:r>
      <w:r w:rsidRPr="00505D2A">
        <w:rPr>
          <w:lang w:val="el-GR"/>
        </w:rPr>
        <w:t>προσκαλούν στην</w:t>
      </w:r>
      <w:r w:rsidR="00673E88" w:rsidRPr="00505D2A">
        <w:rPr>
          <w:lang w:val="el-GR"/>
        </w:rPr>
        <w:t xml:space="preserve"> </w:t>
      </w:r>
      <w:r w:rsidR="00532250">
        <w:rPr>
          <w:lang w:val="el-GR"/>
        </w:rPr>
        <w:t>11</w:t>
      </w:r>
      <w:r w:rsidR="00E0511D" w:rsidRPr="00E0511D">
        <w:rPr>
          <w:vertAlign w:val="superscript"/>
          <w:lang w:val="el-GR"/>
        </w:rPr>
        <w:t>η</w:t>
      </w:r>
      <w:r w:rsidR="00E0511D">
        <w:rPr>
          <w:lang w:val="el-GR"/>
        </w:rPr>
        <w:t xml:space="preserve"> </w:t>
      </w:r>
      <w:r w:rsidR="001A6047">
        <w:rPr>
          <w:lang w:val="el-GR"/>
        </w:rPr>
        <w:t>α</w:t>
      </w:r>
      <w:r w:rsidRPr="00505D2A">
        <w:rPr>
          <w:lang w:val="el-GR"/>
        </w:rPr>
        <w:t xml:space="preserve">ιμοδοσία </w:t>
      </w:r>
      <w:r w:rsidR="00673E88" w:rsidRPr="00505D2A">
        <w:rPr>
          <w:lang w:val="el-GR"/>
        </w:rPr>
        <w:t xml:space="preserve">που διοργανώνεται </w:t>
      </w:r>
      <w:r w:rsidR="00E809B2" w:rsidRPr="00505D2A">
        <w:rPr>
          <w:lang w:val="el-GR"/>
        </w:rPr>
        <w:t xml:space="preserve">στο Ανώτατο Δικαστήριο, </w:t>
      </w:r>
      <w:r w:rsidR="00673E88" w:rsidRPr="00505D2A">
        <w:rPr>
          <w:lang w:val="el-GR"/>
        </w:rPr>
        <w:t>την</w:t>
      </w:r>
      <w:r w:rsidRPr="00505D2A">
        <w:rPr>
          <w:lang w:val="el-GR"/>
        </w:rPr>
        <w:t xml:space="preserve"> </w:t>
      </w:r>
      <w:r w:rsidR="00A9509C">
        <w:rPr>
          <w:lang w:val="el-GR"/>
        </w:rPr>
        <w:t>Τ</w:t>
      </w:r>
      <w:r w:rsidR="00532250">
        <w:rPr>
          <w:lang w:val="el-GR"/>
        </w:rPr>
        <w:t>ρίτη</w:t>
      </w:r>
      <w:r w:rsidR="00A9509C">
        <w:rPr>
          <w:lang w:val="el-GR"/>
        </w:rPr>
        <w:t xml:space="preserve"> </w:t>
      </w:r>
      <w:r w:rsidR="00532250">
        <w:rPr>
          <w:lang w:val="el-GR"/>
        </w:rPr>
        <w:t>11</w:t>
      </w:r>
      <w:r w:rsidR="00A9509C">
        <w:rPr>
          <w:lang w:val="el-GR"/>
        </w:rPr>
        <w:t xml:space="preserve"> </w:t>
      </w:r>
      <w:r w:rsidR="00532250">
        <w:rPr>
          <w:lang w:val="el-GR"/>
        </w:rPr>
        <w:t>Μαΐου</w:t>
      </w:r>
      <w:r w:rsidR="00DE54B4" w:rsidRPr="00505D2A">
        <w:rPr>
          <w:lang w:val="el-GR"/>
        </w:rPr>
        <w:t xml:space="preserve">, </w:t>
      </w:r>
      <w:r w:rsidRPr="00505D2A">
        <w:rPr>
          <w:lang w:val="el-GR"/>
        </w:rPr>
        <w:t xml:space="preserve">από τις </w:t>
      </w:r>
      <w:r w:rsidR="00532250">
        <w:rPr>
          <w:lang w:val="el-GR"/>
        </w:rPr>
        <w:t>10</w:t>
      </w:r>
      <w:r w:rsidRPr="00505D2A">
        <w:rPr>
          <w:lang w:val="el-GR"/>
        </w:rPr>
        <w:t xml:space="preserve">.00π.μ. μέχρι τις </w:t>
      </w:r>
      <w:r w:rsidR="00532250">
        <w:rPr>
          <w:lang w:val="el-GR"/>
        </w:rPr>
        <w:t>3</w:t>
      </w:r>
      <w:r w:rsidRPr="00505D2A">
        <w:rPr>
          <w:lang w:val="el-GR"/>
        </w:rPr>
        <w:t xml:space="preserve">.00μ.μ., </w:t>
      </w:r>
      <w:r w:rsidR="00CB72B0" w:rsidRPr="00505D2A">
        <w:rPr>
          <w:lang w:val="el-GR"/>
        </w:rPr>
        <w:t>στην</w:t>
      </w:r>
      <w:r w:rsidRPr="006574E9">
        <w:rPr>
          <w:lang w:val="el-GR"/>
        </w:rPr>
        <w:t xml:space="preserve"> Αίθουσα Διαλέξεων.</w:t>
      </w:r>
    </w:p>
    <w:p w14:paraId="4F07A69C" w14:textId="77777777" w:rsidR="00E0511D" w:rsidRDefault="00E0511D" w:rsidP="00162365">
      <w:pPr>
        <w:spacing w:line="360" w:lineRule="auto"/>
        <w:jc w:val="both"/>
        <w:rPr>
          <w:lang w:val="el-GR"/>
        </w:rPr>
      </w:pPr>
    </w:p>
    <w:p w14:paraId="738F9433" w14:textId="77777777" w:rsidR="00126B2D" w:rsidRDefault="00485026" w:rsidP="00126B2D">
      <w:pPr>
        <w:spacing w:line="360" w:lineRule="auto"/>
        <w:jc w:val="both"/>
        <w:rPr>
          <w:lang w:val="el-GR"/>
        </w:rPr>
      </w:pPr>
      <w:r>
        <w:rPr>
          <w:lang w:val="el-GR"/>
        </w:rPr>
        <w:t>Για σκοπούς προγραμματισμού, παρακαλώ συμπληρώστε</w:t>
      </w:r>
      <w:r w:rsidR="00E809B2">
        <w:rPr>
          <w:lang w:val="el-GR"/>
        </w:rPr>
        <w:t xml:space="preserve"> την</w:t>
      </w:r>
      <w:r>
        <w:rPr>
          <w:lang w:val="el-GR"/>
        </w:rPr>
        <w:t xml:space="preserve"> «αίτηση συμμετοχής», η οποία βρίσκεται στα </w:t>
      </w:r>
      <w:proofErr w:type="spellStart"/>
      <w:r>
        <w:rPr>
          <w:lang w:val="el-GR"/>
        </w:rPr>
        <w:t>Πρωτοκολλητεία</w:t>
      </w:r>
      <w:proofErr w:type="spellEnd"/>
      <w:r>
        <w:rPr>
          <w:lang w:val="el-GR"/>
        </w:rPr>
        <w:t xml:space="preserve"> των Δικαστηρίων και στο</w:t>
      </w:r>
      <w:r w:rsidR="000621EF">
        <w:rPr>
          <w:lang w:val="el-GR"/>
        </w:rPr>
        <w:t xml:space="preserve">ν Δικηγορικό Σύλλογο Λευκωσίας. </w:t>
      </w:r>
    </w:p>
    <w:p w14:paraId="66355579" w14:textId="55D953BD" w:rsidR="00126B2D" w:rsidRPr="006574E9" w:rsidRDefault="000B5F1C" w:rsidP="00126B2D">
      <w:pPr>
        <w:spacing w:line="360" w:lineRule="auto"/>
        <w:jc w:val="both"/>
        <w:rPr>
          <w:lang w:val="el-GR"/>
        </w:rPr>
      </w:pPr>
      <w:r>
        <w:rPr>
          <w:noProof/>
          <w:lang w:val="en-US" w:eastAsia="en-US"/>
        </w:rPr>
        <w:pict w14:anchorId="1C66FE07"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51.75pt;margin-top:17.15pt;width:345.75pt;height:79.2pt;z-index:251661312">
            <v:textbox>
              <w:txbxContent>
                <w:p w14:paraId="3C9215F0" w14:textId="77777777" w:rsidR="0099036C" w:rsidRDefault="0099036C" w:rsidP="00126B2D">
                  <w:pPr>
                    <w:rPr>
                      <w:b/>
                      <w:u w:val="single"/>
                      <w:lang w:val="el-GR"/>
                    </w:rPr>
                  </w:pPr>
                </w:p>
                <w:p w14:paraId="4C07AB48" w14:textId="7BCDE468" w:rsidR="000B5F1C" w:rsidRDefault="000B5F1C" w:rsidP="000B5F1C">
                  <w:pPr>
                    <w:spacing w:line="360" w:lineRule="auto"/>
                    <w:jc w:val="center"/>
                    <w:rPr>
                      <w:lang w:val="el-GR"/>
                    </w:rPr>
                  </w:pPr>
                  <w:r w:rsidRPr="000B5F1C">
                    <w:rPr>
                      <w:b/>
                      <w:bCs/>
                      <w:sz w:val="32"/>
                      <w:szCs w:val="32"/>
                      <w:lang w:val="el-GR"/>
                    </w:rPr>
                    <w:t>Η αιμοδοσία τελείται εις μνήμη του μικρού Αλκίνοου Αρτεμίου</w:t>
                  </w:r>
                  <w:r>
                    <w:rPr>
                      <w:lang w:val="el-GR"/>
                    </w:rPr>
                    <w:t>.</w:t>
                  </w:r>
                </w:p>
                <w:p w14:paraId="4B607087" w14:textId="77777777" w:rsidR="0099036C" w:rsidRDefault="0099036C" w:rsidP="00126B2D">
                  <w:pPr>
                    <w:pStyle w:val="Footer"/>
                    <w:tabs>
                      <w:tab w:val="left" w:pos="720"/>
                    </w:tabs>
                    <w:rPr>
                      <w:bCs/>
                    </w:rPr>
                  </w:pPr>
                </w:p>
                <w:p w14:paraId="4DC9CACD" w14:textId="77777777" w:rsidR="0099036C" w:rsidRPr="00126B2D" w:rsidRDefault="0099036C" w:rsidP="00126B2D">
                  <w:pPr>
                    <w:pStyle w:val="Footer"/>
                    <w:tabs>
                      <w:tab w:val="left" w:pos="720"/>
                    </w:tabs>
                    <w:rPr>
                      <w:bCs/>
                    </w:rPr>
                  </w:pPr>
                </w:p>
              </w:txbxContent>
            </v:textbox>
          </v:shape>
        </w:pict>
      </w:r>
    </w:p>
    <w:p w14:paraId="271CE0FE" w14:textId="016D36BB" w:rsidR="00485026" w:rsidRDefault="00485026" w:rsidP="006574E9">
      <w:pPr>
        <w:rPr>
          <w:bCs/>
          <w:lang w:val="el-GR"/>
        </w:rPr>
      </w:pPr>
    </w:p>
    <w:p w14:paraId="19F0488B" w14:textId="77777777" w:rsidR="00485026" w:rsidRDefault="00485026" w:rsidP="006574E9">
      <w:pPr>
        <w:rPr>
          <w:lang w:val="el-GR"/>
        </w:rPr>
      </w:pPr>
    </w:p>
    <w:p w14:paraId="321BAEED" w14:textId="77777777" w:rsidR="00126B2D" w:rsidRDefault="00126B2D" w:rsidP="006574E9">
      <w:pPr>
        <w:rPr>
          <w:lang w:val="el-GR"/>
        </w:rPr>
      </w:pPr>
    </w:p>
    <w:p w14:paraId="6B1276F0" w14:textId="77777777" w:rsidR="00126B2D" w:rsidRDefault="00126B2D" w:rsidP="006574E9">
      <w:pPr>
        <w:rPr>
          <w:lang w:val="el-GR"/>
        </w:rPr>
      </w:pPr>
    </w:p>
    <w:p w14:paraId="3E69C1E9" w14:textId="77777777" w:rsidR="007C0B33" w:rsidRDefault="007C0B33" w:rsidP="006574E9">
      <w:pPr>
        <w:rPr>
          <w:lang w:val="el-GR"/>
        </w:rPr>
      </w:pPr>
    </w:p>
    <w:p w14:paraId="7A40D0B2" w14:textId="77777777" w:rsidR="007C0B33" w:rsidRDefault="007C0B33" w:rsidP="006574E9">
      <w:pPr>
        <w:rPr>
          <w:lang w:val="el-GR"/>
        </w:rPr>
      </w:pPr>
    </w:p>
    <w:p w14:paraId="239340B1" w14:textId="77777777" w:rsidR="00126B2D" w:rsidRDefault="00126B2D" w:rsidP="006574E9">
      <w:pPr>
        <w:pStyle w:val="Footer"/>
        <w:tabs>
          <w:tab w:val="left" w:pos="720"/>
        </w:tabs>
        <w:rPr>
          <w:b/>
          <w:bCs/>
        </w:rPr>
      </w:pPr>
    </w:p>
    <w:p w14:paraId="63257BDF" w14:textId="77777777" w:rsidR="00126B2D" w:rsidRPr="00126B2D" w:rsidRDefault="00126B2D" w:rsidP="00126B2D">
      <w:pPr>
        <w:shd w:val="clear" w:color="auto" w:fill="FFFFFF"/>
        <w:spacing w:line="0" w:lineRule="auto"/>
        <w:rPr>
          <w:rFonts w:ascii="pg-1ffd" w:eastAsia="Times New Roman" w:hAnsi="pg-1ffd"/>
          <w:color w:val="000000"/>
          <w:sz w:val="54"/>
          <w:szCs w:val="54"/>
          <w:lang w:val="el-GR" w:eastAsia="en-US"/>
        </w:rPr>
      </w:pP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Το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Κέντρο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Αίματος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διενεργεί</w:t>
      </w:r>
    </w:p>
    <w:p w14:paraId="300E1558" w14:textId="77777777" w:rsidR="00126B2D" w:rsidRPr="00126B2D" w:rsidRDefault="00126B2D" w:rsidP="00126B2D">
      <w:pPr>
        <w:shd w:val="clear" w:color="auto" w:fill="FFFFFF"/>
        <w:spacing w:line="0" w:lineRule="auto"/>
        <w:rPr>
          <w:rFonts w:ascii="pg-1ffd" w:eastAsia="Times New Roman" w:hAnsi="pg-1ffd"/>
          <w:color w:val="000000"/>
          <w:sz w:val="54"/>
          <w:szCs w:val="54"/>
          <w:lang w:val="el-GR" w:eastAsia="en-US"/>
        </w:rPr>
      </w:pP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δωρεάν εργαστηριακές αναλύσεις</w:t>
      </w:r>
    </w:p>
    <w:p w14:paraId="2755AA0F" w14:textId="77777777" w:rsidR="00126B2D" w:rsidRPr="00126B2D" w:rsidRDefault="00126B2D" w:rsidP="00126B2D">
      <w:pPr>
        <w:shd w:val="clear" w:color="auto" w:fill="FFFFFF"/>
        <w:spacing w:line="0" w:lineRule="auto"/>
        <w:rPr>
          <w:rFonts w:ascii="pg-1ffd" w:eastAsia="Times New Roman" w:hAnsi="pg-1ffd"/>
          <w:color w:val="000000"/>
          <w:sz w:val="54"/>
          <w:szCs w:val="54"/>
          <w:lang w:val="el-GR" w:eastAsia="en-US"/>
        </w:rPr>
      </w:pP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ρουτίνας σε όλους τους αιμοδότες</w:t>
      </w:r>
    </w:p>
    <w:p w14:paraId="1C69DA2B" w14:textId="77777777" w:rsidR="00126B2D" w:rsidRPr="00126B2D" w:rsidRDefault="00126B2D" w:rsidP="00126B2D">
      <w:pPr>
        <w:shd w:val="clear" w:color="auto" w:fill="FFFFFF"/>
        <w:spacing w:line="0" w:lineRule="auto"/>
        <w:rPr>
          <w:rFonts w:ascii="pg-1ffd" w:eastAsia="Times New Roman" w:hAnsi="pg-1ffd"/>
          <w:color w:val="000000"/>
          <w:sz w:val="54"/>
          <w:szCs w:val="54"/>
          <w:lang w:val="el-GR" w:eastAsia="en-US"/>
        </w:rPr>
      </w:pP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μας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μια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φορά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το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χρόνο.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Σας</w:t>
      </w:r>
    </w:p>
    <w:p w14:paraId="23E3597F" w14:textId="77777777" w:rsidR="00126B2D" w:rsidRPr="00126B2D" w:rsidRDefault="00126B2D" w:rsidP="00126B2D">
      <w:pPr>
        <w:shd w:val="clear" w:color="auto" w:fill="FFFFFF"/>
        <w:spacing w:line="0" w:lineRule="auto"/>
        <w:rPr>
          <w:rFonts w:ascii="pg-1ffd" w:eastAsia="Times New Roman" w:hAnsi="pg-1ffd"/>
          <w:color w:val="000000"/>
          <w:sz w:val="54"/>
          <w:szCs w:val="54"/>
          <w:lang w:val="el-GR" w:eastAsia="en-US"/>
        </w:rPr>
      </w:pP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προσέχουμε,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γιατί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εσείς</w:t>
      </w:r>
    </w:p>
    <w:p w14:paraId="63ED279D" w14:textId="77777777" w:rsidR="00126B2D" w:rsidRPr="00126B2D" w:rsidRDefault="00126B2D" w:rsidP="00126B2D">
      <w:pPr>
        <w:shd w:val="clear" w:color="auto" w:fill="FFFFFF"/>
        <w:spacing w:line="0" w:lineRule="auto"/>
        <w:rPr>
          <w:rFonts w:ascii="pg-1ffd" w:eastAsia="Times New Roman" w:hAnsi="pg-1ffd"/>
          <w:color w:val="000000"/>
          <w:sz w:val="54"/>
          <w:szCs w:val="54"/>
          <w:lang w:val="el-GR" w:eastAsia="en-US"/>
        </w:rPr>
      </w:pP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φροντίζετε για όλους μας. </w:t>
      </w:r>
    </w:p>
    <w:p w14:paraId="1C15A102" w14:textId="77777777" w:rsidR="00126B2D" w:rsidRPr="00126B2D" w:rsidRDefault="00126B2D" w:rsidP="00126B2D">
      <w:pPr>
        <w:shd w:val="clear" w:color="auto" w:fill="FFFFFF"/>
        <w:spacing w:line="0" w:lineRule="auto"/>
        <w:rPr>
          <w:rFonts w:ascii="pg-1ffd" w:eastAsia="Times New Roman" w:hAnsi="pg-1ffd"/>
          <w:color w:val="000000"/>
          <w:sz w:val="54"/>
          <w:szCs w:val="54"/>
          <w:lang w:val="el-GR" w:eastAsia="en-US"/>
        </w:rPr>
      </w:pP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Το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Κέντρο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Αίματος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διενεργεί</w:t>
      </w:r>
    </w:p>
    <w:p w14:paraId="04CE7D95" w14:textId="77777777" w:rsidR="00126B2D" w:rsidRPr="00126B2D" w:rsidRDefault="00126B2D" w:rsidP="00126B2D">
      <w:pPr>
        <w:shd w:val="clear" w:color="auto" w:fill="FFFFFF"/>
        <w:spacing w:line="0" w:lineRule="auto"/>
        <w:rPr>
          <w:rFonts w:ascii="pg-1ffd" w:eastAsia="Times New Roman" w:hAnsi="pg-1ffd"/>
          <w:color w:val="000000"/>
          <w:sz w:val="54"/>
          <w:szCs w:val="54"/>
          <w:lang w:val="el-GR" w:eastAsia="en-US"/>
        </w:rPr>
      </w:pP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δωρεάν εργαστηριακές αναλύσεις</w:t>
      </w:r>
    </w:p>
    <w:p w14:paraId="00B464EC" w14:textId="77777777" w:rsidR="00126B2D" w:rsidRPr="00126B2D" w:rsidRDefault="00126B2D" w:rsidP="00126B2D">
      <w:pPr>
        <w:shd w:val="clear" w:color="auto" w:fill="FFFFFF"/>
        <w:spacing w:line="0" w:lineRule="auto"/>
        <w:rPr>
          <w:rFonts w:ascii="pg-1ffd" w:eastAsia="Times New Roman" w:hAnsi="pg-1ffd"/>
          <w:color w:val="000000"/>
          <w:sz w:val="54"/>
          <w:szCs w:val="54"/>
          <w:lang w:val="el-GR" w:eastAsia="en-US"/>
        </w:rPr>
      </w:pP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ρουτίνας σε όλους τους αιμοδότες</w:t>
      </w:r>
    </w:p>
    <w:p w14:paraId="23905028" w14:textId="77777777" w:rsidR="00126B2D" w:rsidRPr="00126B2D" w:rsidRDefault="00126B2D" w:rsidP="00126B2D">
      <w:pPr>
        <w:shd w:val="clear" w:color="auto" w:fill="FFFFFF"/>
        <w:spacing w:line="0" w:lineRule="auto"/>
        <w:rPr>
          <w:rFonts w:ascii="pg-1ffd" w:eastAsia="Times New Roman" w:hAnsi="pg-1ffd"/>
          <w:color w:val="000000"/>
          <w:sz w:val="54"/>
          <w:szCs w:val="54"/>
          <w:lang w:val="el-GR" w:eastAsia="en-US"/>
        </w:rPr>
      </w:pP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μας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μια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φορά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το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χρόνο.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Σας</w:t>
      </w:r>
    </w:p>
    <w:p w14:paraId="725FDEA1" w14:textId="77777777" w:rsidR="00126B2D" w:rsidRPr="00126B2D" w:rsidRDefault="00126B2D" w:rsidP="00126B2D">
      <w:pPr>
        <w:shd w:val="clear" w:color="auto" w:fill="FFFFFF"/>
        <w:spacing w:line="0" w:lineRule="auto"/>
        <w:rPr>
          <w:rFonts w:ascii="pg-1ffd" w:eastAsia="Times New Roman" w:hAnsi="pg-1ffd"/>
          <w:color w:val="000000"/>
          <w:sz w:val="54"/>
          <w:szCs w:val="54"/>
          <w:lang w:val="el-GR" w:eastAsia="en-US"/>
        </w:rPr>
      </w:pP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προσέχουμε,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γιατί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lang w:val="el-GR" w:eastAsia="en-US"/>
        </w:rPr>
        <w:t xml:space="preserve"> </w:t>
      </w: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>εσείς</w:t>
      </w:r>
    </w:p>
    <w:p w14:paraId="62ECB27F" w14:textId="77777777" w:rsidR="00126B2D" w:rsidRPr="00126B2D" w:rsidRDefault="00126B2D" w:rsidP="00126B2D">
      <w:pPr>
        <w:shd w:val="clear" w:color="auto" w:fill="FFFFFF"/>
        <w:spacing w:line="0" w:lineRule="auto"/>
        <w:rPr>
          <w:rFonts w:ascii="pg-1ffd" w:eastAsia="Times New Roman" w:hAnsi="pg-1ffd"/>
          <w:color w:val="000000"/>
          <w:sz w:val="54"/>
          <w:szCs w:val="54"/>
          <w:lang w:val="el-GR" w:eastAsia="en-US"/>
        </w:rPr>
      </w:pPr>
      <w:r w:rsidRPr="00126B2D">
        <w:rPr>
          <w:rFonts w:ascii="pg-1ffd" w:eastAsia="Times New Roman" w:hAnsi="pg-1ffd"/>
          <w:color w:val="000000"/>
          <w:sz w:val="54"/>
          <w:szCs w:val="54"/>
          <w:lang w:val="el-GR" w:eastAsia="en-US"/>
        </w:rPr>
        <w:t xml:space="preserve">φροντίζετε για όλους μας. </w:t>
      </w:r>
    </w:p>
    <w:p w14:paraId="2D8898DD" w14:textId="77777777" w:rsidR="006574E9" w:rsidRPr="006574E9" w:rsidRDefault="006574E9" w:rsidP="006574E9">
      <w:pPr>
        <w:pStyle w:val="Footer"/>
        <w:tabs>
          <w:tab w:val="left" w:pos="720"/>
        </w:tabs>
        <w:rPr>
          <w:b/>
          <w:bCs/>
        </w:rPr>
      </w:pPr>
      <w:r w:rsidRPr="006574E9">
        <w:rPr>
          <w:b/>
          <w:bCs/>
        </w:rPr>
        <w:t>Τηλέφωνα Επικοινωνίας</w:t>
      </w:r>
    </w:p>
    <w:p w14:paraId="6C5D313F" w14:textId="77777777" w:rsidR="006574E9" w:rsidRPr="006574E9" w:rsidRDefault="006574E9" w:rsidP="006574E9">
      <w:pPr>
        <w:pStyle w:val="Footer"/>
        <w:tabs>
          <w:tab w:val="left" w:pos="720"/>
        </w:tabs>
        <w:rPr>
          <w:b/>
          <w:bCs/>
        </w:rPr>
      </w:pPr>
    </w:p>
    <w:p w14:paraId="4E372B5B" w14:textId="77777777" w:rsidR="006574E9" w:rsidRDefault="006574E9" w:rsidP="006574E9">
      <w:pPr>
        <w:pStyle w:val="Footer"/>
        <w:tabs>
          <w:tab w:val="left" w:pos="720"/>
        </w:tabs>
        <w:rPr>
          <w:bCs/>
        </w:rPr>
      </w:pPr>
      <w:r w:rsidRPr="006574E9">
        <w:rPr>
          <w:bCs/>
        </w:rPr>
        <w:t xml:space="preserve">Κέντρο Αίματος: 22603393 / 22603353 </w:t>
      </w:r>
    </w:p>
    <w:p w14:paraId="35872A6F" w14:textId="77777777" w:rsidR="007C0B33" w:rsidRDefault="007C0B33" w:rsidP="006574E9">
      <w:pPr>
        <w:pStyle w:val="Footer"/>
        <w:tabs>
          <w:tab w:val="left" w:pos="720"/>
        </w:tabs>
        <w:rPr>
          <w:bCs/>
        </w:rPr>
      </w:pPr>
    </w:p>
    <w:p w14:paraId="1D73BF24" w14:textId="5DC74332" w:rsidR="00205898" w:rsidRDefault="007C0B33" w:rsidP="007C0B33">
      <w:pPr>
        <w:pStyle w:val="Footer"/>
        <w:tabs>
          <w:tab w:val="left" w:pos="720"/>
        </w:tabs>
        <w:rPr>
          <w:bCs/>
        </w:rPr>
      </w:pPr>
      <w:r>
        <w:rPr>
          <w:bCs/>
        </w:rPr>
        <w:t xml:space="preserve">Συντονίστρια Αιμοδοσίας: </w:t>
      </w:r>
      <w:r w:rsidR="00532250">
        <w:rPr>
          <w:bCs/>
        </w:rPr>
        <w:t xml:space="preserve">Μαρία </w:t>
      </w:r>
      <w:proofErr w:type="spellStart"/>
      <w:r w:rsidR="00532250">
        <w:rPr>
          <w:bCs/>
        </w:rPr>
        <w:t>Ζάγανου</w:t>
      </w:r>
      <w:proofErr w:type="spellEnd"/>
      <w:r>
        <w:rPr>
          <w:bCs/>
        </w:rPr>
        <w:t xml:space="preserve"> </w:t>
      </w:r>
      <w:r w:rsidR="00C938E0">
        <w:rPr>
          <w:bCs/>
        </w:rPr>
        <w:t xml:space="preserve"> τηλ.</w:t>
      </w:r>
      <w:r>
        <w:rPr>
          <w:bCs/>
        </w:rPr>
        <w:t>22865</w:t>
      </w:r>
      <w:r w:rsidR="00532250">
        <w:rPr>
          <w:bCs/>
        </w:rPr>
        <w:t>647</w:t>
      </w:r>
      <w:r>
        <w:rPr>
          <w:bCs/>
        </w:rPr>
        <w:t xml:space="preserve"> </w:t>
      </w:r>
    </w:p>
    <w:p w14:paraId="7C78813F" w14:textId="4937E0BF" w:rsidR="00205898" w:rsidRDefault="00C938E0" w:rsidP="00205898">
      <w:pPr>
        <w:pStyle w:val="Footer"/>
        <w:tabs>
          <w:tab w:val="left" w:pos="7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Φαξ. 22865780</w:t>
      </w:r>
    </w:p>
    <w:p w14:paraId="7FB5D6D3" w14:textId="1A1CCBE8" w:rsidR="00C938E0" w:rsidRPr="00C938E0" w:rsidRDefault="00C938E0" w:rsidP="00205898">
      <w:pPr>
        <w:pStyle w:val="Footer"/>
        <w:tabs>
          <w:tab w:val="left" w:pos="720"/>
        </w:tabs>
        <w:rPr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 w:rsidR="008F666C">
        <w:rPr>
          <w:bCs/>
          <w:lang w:val="en-US"/>
        </w:rPr>
        <w:t xml:space="preserve">                                                           </w:t>
      </w:r>
      <w:r>
        <w:rPr>
          <w:bCs/>
          <w:lang w:val="en-US"/>
        </w:rPr>
        <w:t>Email: mzaganou</w:t>
      </w:r>
      <w:r w:rsidR="008F666C">
        <w:rPr>
          <w:bCs/>
          <w:lang w:val="en-US"/>
        </w:rPr>
        <w:t>@papd.mof.gov.cy</w:t>
      </w:r>
    </w:p>
    <w:p w14:paraId="36033E6E" w14:textId="77777777" w:rsidR="00126B2D" w:rsidRPr="008F666C" w:rsidRDefault="00126B2D" w:rsidP="00126B2D">
      <w:pPr>
        <w:pStyle w:val="Footer"/>
        <w:tabs>
          <w:tab w:val="left" w:pos="720"/>
        </w:tabs>
        <w:rPr>
          <w:rFonts w:ascii="Tahoma" w:hAnsi="Tahoma" w:cs="Tahoma"/>
          <w:bCs/>
          <w:lang w:val="en-US"/>
        </w:rPr>
      </w:pPr>
    </w:p>
    <w:p w14:paraId="357ED535" w14:textId="77777777" w:rsidR="00126B2D" w:rsidRPr="00126B2D" w:rsidRDefault="00126B2D" w:rsidP="00CA0982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Σ</w:t>
      </w:r>
      <w:r w:rsidRPr="00126B2D">
        <w:rPr>
          <w:rFonts w:ascii="Arial" w:hAnsi="Arial" w:cs="Arial"/>
          <w:sz w:val="20"/>
          <w:szCs w:val="20"/>
          <w:lang w:val="el-GR"/>
        </w:rPr>
        <w:t>την αιμοδοσία υπάρχει</w:t>
      </w:r>
      <w:r w:rsidRPr="00126B2D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126B2D">
        <w:rPr>
          <w:rFonts w:ascii="Arial" w:hAnsi="Arial" w:cs="Arial"/>
          <w:b/>
          <w:sz w:val="20"/>
          <w:szCs w:val="20"/>
          <w:u w:val="single"/>
          <w:lang w:val="el-GR"/>
        </w:rPr>
        <w:t>γιατρός</w:t>
      </w:r>
      <w:r w:rsidRPr="00126B2D">
        <w:rPr>
          <w:rFonts w:ascii="Arial" w:hAnsi="Arial" w:cs="Arial"/>
          <w:sz w:val="20"/>
          <w:szCs w:val="20"/>
          <w:lang w:val="el-GR"/>
        </w:rPr>
        <w:t xml:space="preserve"> για να σας λύσει κάθε σας απορία.</w:t>
      </w:r>
    </w:p>
    <w:p w14:paraId="5DC62486" w14:textId="77777777" w:rsidR="006B3771" w:rsidRDefault="006B3771" w:rsidP="00CA0982">
      <w:pPr>
        <w:rPr>
          <w:rFonts w:ascii="Arial" w:hAnsi="Arial" w:cs="Arial"/>
          <w:sz w:val="20"/>
          <w:szCs w:val="20"/>
          <w:lang w:val="el-GR"/>
        </w:rPr>
      </w:pPr>
    </w:p>
    <w:p w14:paraId="15741375" w14:textId="77777777" w:rsidR="00126B2D" w:rsidRPr="00126B2D" w:rsidRDefault="00126B2D" w:rsidP="00CA0982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Τ</w:t>
      </w:r>
      <w:r w:rsidRPr="00126B2D">
        <w:rPr>
          <w:rFonts w:ascii="Arial" w:hAnsi="Arial" w:cs="Arial"/>
          <w:sz w:val="20"/>
          <w:szCs w:val="20"/>
          <w:lang w:val="el-GR"/>
        </w:rPr>
        <w:t xml:space="preserve">ο Κέντρο Αίματος διενεργεί </w:t>
      </w:r>
      <w:r w:rsidRPr="00265345">
        <w:rPr>
          <w:rFonts w:ascii="Arial" w:hAnsi="Arial" w:cs="Arial"/>
          <w:b/>
          <w:sz w:val="20"/>
          <w:szCs w:val="20"/>
          <w:lang w:val="el-GR"/>
        </w:rPr>
        <w:t>ΔΩΡΕΑΝ γενικές αναλύσεις αίματος</w:t>
      </w:r>
      <w:r w:rsidRPr="00126B2D">
        <w:rPr>
          <w:rFonts w:ascii="Arial" w:hAnsi="Arial" w:cs="Arial"/>
          <w:sz w:val="20"/>
          <w:szCs w:val="20"/>
          <w:lang w:val="el-GR"/>
        </w:rPr>
        <w:t xml:space="preserve"> σε όλους τους αιμοδότες, μια φορά το χρόνο. </w:t>
      </w:r>
    </w:p>
    <w:sectPr w:rsidR="00126B2D" w:rsidRPr="00126B2D" w:rsidSect="00660971">
      <w:pgSz w:w="11906" w:h="16838"/>
      <w:pgMar w:top="810" w:right="1800" w:bottom="1080" w:left="1800" w:header="708" w:footer="708" w:gutter="0"/>
      <w:pgBorders w:offsetFrom="page">
        <w:top w:val="single" w:sz="4" w:space="24" w:color="000000" w:themeColor="text1" w:shadow="1"/>
        <w:left w:val="single" w:sz="4" w:space="24" w:color="000000" w:themeColor="text1" w:shadow="1"/>
        <w:bottom w:val="single" w:sz="4" w:space="24" w:color="000000" w:themeColor="text1" w:shadow="1"/>
        <w:right w:val="single" w:sz="4" w:space="24" w:color="000000" w:themeColor="text1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g-1ff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2311B"/>
    <w:multiLevelType w:val="hybridMultilevel"/>
    <w:tmpl w:val="1344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75599"/>
    <w:multiLevelType w:val="hybridMultilevel"/>
    <w:tmpl w:val="149A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A3141"/>
    <w:multiLevelType w:val="hybridMultilevel"/>
    <w:tmpl w:val="538A2C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94034D"/>
    <w:multiLevelType w:val="hybridMultilevel"/>
    <w:tmpl w:val="2EAA8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A48AC"/>
    <w:multiLevelType w:val="hybridMultilevel"/>
    <w:tmpl w:val="5DD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A16"/>
    <w:rsid w:val="00001F86"/>
    <w:rsid w:val="00007A7A"/>
    <w:rsid w:val="00012016"/>
    <w:rsid w:val="00017F75"/>
    <w:rsid w:val="00020C2A"/>
    <w:rsid w:val="00021C8B"/>
    <w:rsid w:val="00026DAA"/>
    <w:rsid w:val="00035E06"/>
    <w:rsid w:val="0003765D"/>
    <w:rsid w:val="00050014"/>
    <w:rsid w:val="00055C8A"/>
    <w:rsid w:val="00056EC8"/>
    <w:rsid w:val="000621EF"/>
    <w:rsid w:val="00067065"/>
    <w:rsid w:val="000670ED"/>
    <w:rsid w:val="00070002"/>
    <w:rsid w:val="000701F1"/>
    <w:rsid w:val="00071780"/>
    <w:rsid w:val="000727FE"/>
    <w:rsid w:val="00073BE5"/>
    <w:rsid w:val="0007470D"/>
    <w:rsid w:val="00082053"/>
    <w:rsid w:val="00082648"/>
    <w:rsid w:val="00087FBF"/>
    <w:rsid w:val="000936EC"/>
    <w:rsid w:val="000975A0"/>
    <w:rsid w:val="00097C7C"/>
    <w:rsid w:val="000A231F"/>
    <w:rsid w:val="000A3AE6"/>
    <w:rsid w:val="000A3EBA"/>
    <w:rsid w:val="000A429E"/>
    <w:rsid w:val="000A663F"/>
    <w:rsid w:val="000B20C8"/>
    <w:rsid w:val="000B2117"/>
    <w:rsid w:val="000B2728"/>
    <w:rsid w:val="000B2CAF"/>
    <w:rsid w:val="000B5F1C"/>
    <w:rsid w:val="000B7F73"/>
    <w:rsid w:val="000C396D"/>
    <w:rsid w:val="000D0483"/>
    <w:rsid w:val="000D1A6C"/>
    <w:rsid w:val="000D2081"/>
    <w:rsid w:val="000D4FD2"/>
    <w:rsid w:val="000E2566"/>
    <w:rsid w:val="000E2FBC"/>
    <w:rsid w:val="000E6211"/>
    <w:rsid w:val="000E633D"/>
    <w:rsid w:val="000F31BF"/>
    <w:rsid w:val="000F51CF"/>
    <w:rsid w:val="000F60CB"/>
    <w:rsid w:val="00100796"/>
    <w:rsid w:val="00103B94"/>
    <w:rsid w:val="001071AC"/>
    <w:rsid w:val="00112FD1"/>
    <w:rsid w:val="00117A4F"/>
    <w:rsid w:val="00120444"/>
    <w:rsid w:val="0012563D"/>
    <w:rsid w:val="00126B0E"/>
    <w:rsid w:val="00126B2D"/>
    <w:rsid w:val="001415B6"/>
    <w:rsid w:val="00141F1E"/>
    <w:rsid w:val="00146F53"/>
    <w:rsid w:val="00160088"/>
    <w:rsid w:val="00162365"/>
    <w:rsid w:val="00163B97"/>
    <w:rsid w:val="00164A3D"/>
    <w:rsid w:val="00172D1B"/>
    <w:rsid w:val="00176C50"/>
    <w:rsid w:val="00185D16"/>
    <w:rsid w:val="001A1899"/>
    <w:rsid w:val="001A396F"/>
    <w:rsid w:val="001A6047"/>
    <w:rsid w:val="001A6929"/>
    <w:rsid w:val="001B076B"/>
    <w:rsid w:val="001B26BB"/>
    <w:rsid w:val="001B5091"/>
    <w:rsid w:val="001B5D06"/>
    <w:rsid w:val="001B6DBC"/>
    <w:rsid w:val="001C1738"/>
    <w:rsid w:val="001C43C9"/>
    <w:rsid w:val="001C4BD2"/>
    <w:rsid w:val="001C6A3E"/>
    <w:rsid w:val="001D0ED7"/>
    <w:rsid w:val="001D38F1"/>
    <w:rsid w:val="001D40A5"/>
    <w:rsid w:val="001F0635"/>
    <w:rsid w:val="001F2824"/>
    <w:rsid w:val="001F3562"/>
    <w:rsid w:val="001F38C3"/>
    <w:rsid w:val="001F743B"/>
    <w:rsid w:val="001F7E7C"/>
    <w:rsid w:val="00205898"/>
    <w:rsid w:val="00211359"/>
    <w:rsid w:val="00222001"/>
    <w:rsid w:val="0022345D"/>
    <w:rsid w:val="00226B4F"/>
    <w:rsid w:val="00227AE8"/>
    <w:rsid w:val="0023316A"/>
    <w:rsid w:val="00234C53"/>
    <w:rsid w:val="002444F0"/>
    <w:rsid w:val="00245F82"/>
    <w:rsid w:val="00247F8D"/>
    <w:rsid w:val="00250006"/>
    <w:rsid w:val="00255171"/>
    <w:rsid w:val="00256714"/>
    <w:rsid w:val="00257605"/>
    <w:rsid w:val="00257967"/>
    <w:rsid w:val="0026418A"/>
    <w:rsid w:val="002649D9"/>
    <w:rsid w:val="00265345"/>
    <w:rsid w:val="002714CE"/>
    <w:rsid w:val="00280F29"/>
    <w:rsid w:val="00281B44"/>
    <w:rsid w:val="002820AD"/>
    <w:rsid w:val="0028295E"/>
    <w:rsid w:val="002836E4"/>
    <w:rsid w:val="00297E05"/>
    <w:rsid w:val="002A0000"/>
    <w:rsid w:val="002A1B83"/>
    <w:rsid w:val="002A316D"/>
    <w:rsid w:val="002A4537"/>
    <w:rsid w:val="002A6612"/>
    <w:rsid w:val="002B28EA"/>
    <w:rsid w:val="002B4E5E"/>
    <w:rsid w:val="002B5FB5"/>
    <w:rsid w:val="002C2BB6"/>
    <w:rsid w:val="002C3EEE"/>
    <w:rsid w:val="002C4D09"/>
    <w:rsid w:val="002C74FF"/>
    <w:rsid w:val="002D3242"/>
    <w:rsid w:val="002D6BA9"/>
    <w:rsid w:val="002E034B"/>
    <w:rsid w:val="002E1A5F"/>
    <w:rsid w:val="002E2B01"/>
    <w:rsid w:val="002F711C"/>
    <w:rsid w:val="00315D68"/>
    <w:rsid w:val="00330E3C"/>
    <w:rsid w:val="00332AA4"/>
    <w:rsid w:val="00334F40"/>
    <w:rsid w:val="00336E92"/>
    <w:rsid w:val="00340E4E"/>
    <w:rsid w:val="0034284D"/>
    <w:rsid w:val="003443C6"/>
    <w:rsid w:val="00345B46"/>
    <w:rsid w:val="00362FF2"/>
    <w:rsid w:val="0036386A"/>
    <w:rsid w:val="003647C1"/>
    <w:rsid w:val="00364C66"/>
    <w:rsid w:val="003709D0"/>
    <w:rsid w:val="00374FCC"/>
    <w:rsid w:val="003841C5"/>
    <w:rsid w:val="00386376"/>
    <w:rsid w:val="00392992"/>
    <w:rsid w:val="0039379C"/>
    <w:rsid w:val="003A27AB"/>
    <w:rsid w:val="003A298B"/>
    <w:rsid w:val="003B1D12"/>
    <w:rsid w:val="003B4992"/>
    <w:rsid w:val="003C1149"/>
    <w:rsid w:val="003C4E51"/>
    <w:rsid w:val="003C5FB9"/>
    <w:rsid w:val="003D305E"/>
    <w:rsid w:val="003D3F2E"/>
    <w:rsid w:val="003D5A82"/>
    <w:rsid w:val="003D7BC4"/>
    <w:rsid w:val="003E7EF6"/>
    <w:rsid w:val="003F5365"/>
    <w:rsid w:val="00404012"/>
    <w:rsid w:val="004055F9"/>
    <w:rsid w:val="00406AA0"/>
    <w:rsid w:val="0041219A"/>
    <w:rsid w:val="00417A78"/>
    <w:rsid w:val="004225C2"/>
    <w:rsid w:val="00422EE1"/>
    <w:rsid w:val="004308CE"/>
    <w:rsid w:val="00432A65"/>
    <w:rsid w:val="00435E4B"/>
    <w:rsid w:val="00436298"/>
    <w:rsid w:val="0044664F"/>
    <w:rsid w:val="00455C40"/>
    <w:rsid w:val="0046196D"/>
    <w:rsid w:val="00463229"/>
    <w:rsid w:val="00463D77"/>
    <w:rsid w:val="00465FE0"/>
    <w:rsid w:val="00471802"/>
    <w:rsid w:val="00472ED1"/>
    <w:rsid w:val="0047381B"/>
    <w:rsid w:val="00481484"/>
    <w:rsid w:val="004828E2"/>
    <w:rsid w:val="00482C69"/>
    <w:rsid w:val="004844A6"/>
    <w:rsid w:val="00485026"/>
    <w:rsid w:val="00486277"/>
    <w:rsid w:val="004869F1"/>
    <w:rsid w:val="004A0A27"/>
    <w:rsid w:val="004A41E2"/>
    <w:rsid w:val="004A5928"/>
    <w:rsid w:val="004A6D5A"/>
    <w:rsid w:val="004B154E"/>
    <w:rsid w:val="004B387E"/>
    <w:rsid w:val="004D4545"/>
    <w:rsid w:val="004D4864"/>
    <w:rsid w:val="004D4ED7"/>
    <w:rsid w:val="004E7337"/>
    <w:rsid w:val="004E7FA6"/>
    <w:rsid w:val="004F00F8"/>
    <w:rsid w:val="004F4A3F"/>
    <w:rsid w:val="00502BF1"/>
    <w:rsid w:val="00504302"/>
    <w:rsid w:val="0050524F"/>
    <w:rsid w:val="005052E4"/>
    <w:rsid w:val="00505D2A"/>
    <w:rsid w:val="00507F94"/>
    <w:rsid w:val="005211EE"/>
    <w:rsid w:val="00521DB6"/>
    <w:rsid w:val="00523713"/>
    <w:rsid w:val="005316A6"/>
    <w:rsid w:val="00532250"/>
    <w:rsid w:val="005339F9"/>
    <w:rsid w:val="005400F6"/>
    <w:rsid w:val="00541F4A"/>
    <w:rsid w:val="00542AD8"/>
    <w:rsid w:val="00545AAC"/>
    <w:rsid w:val="0054771B"/>
    <w:rsid w:val="0055259F"/>
    <w:rsid w:val="0056633D"/>
    <w:rsid w:val="0057113E"/>
    <w:rsid w:val="00571832"/>
    <w:rsid w:val="00572FD7"/>
    <w:rsid w:val="00581119"/>
    <w:rsid w:val="005817C8"/>
    <w:rsid w:val="005914A2"/>
    <w:rsid w:val="00593A84"/>
    <w:rsid w:val="00593E1E"/>
    <w:rsid w:val="005A7837"/>
    <w:rsid w:val="005B18C9"/>
    <w:rsid w:val="005B200B"/>
    <w:rsid w:val="005C023A"/>
    <w:rsid w:val="005C3980"/>
    <w:rsid w:val="005D0E1A"/>
    <w:rsid w:val="005E1E6A"/>
    <w:rsid w:val="005E200E"/>
    <w:rsid w:val="005E59CD"/>
    <w:rsid w:val="005E7787"/>
    <w:rsid w:val="005F42E7"/>
    <w:rsid w:val="00603DEC"/>
    <w:rsid w:val="006103E1"/>
    <w:rsid w:val="006173C1"/>
    <w:rsid w:val="006222E1"/>
    <w:rsid w:val="006322C2"/>
    <w:rsid w:val="00656B7F"/>
    <w:rsid w:val="006574E9"/>
    <w:rsid w:val="006576D6"/>
    <w:rsid w:val="006607D3"/>
    <w:rsid w:val="00660971"/>
    <w:rsid w:val="00666247"/>
    <w:rsid w:val="00671079"/>
    <w:rsid w:val="00673E88"/>
    <w:rsid w:val="006767BA"/>
    <w:rsid w:val="00680741"/>
    <w:rsid w:val="006808D3"/>
    <w:rsid w:val="00683123"/>
    <w:rsid w:val="006A1AA6"/>
    <w:rsid w:val="006A1D80"/>
    <w:rsid w:val="006A40FB"/>
    <w:rsid w:val="006A4277"/>
    <w:rsid w:val="006A7FF7"/>
    <w:rsid w:val="006B1B36"/>
    <w:rsid w:val="006B3771"/>
    <w:rsid w:val="006C3024"/>
    <w:rsid w:val="006C44D0"/>
    <w:rsid w:val="006C72BD"/>
    <w:rsid w:val="006D39D4"/>
    <w:rsid w:val="006E0676"/>
    <w:rsid w:val="006E3D0D"/>
    <w:rsid w:val="006F0C7B"/>
    <w:rsid w:val="006F0F6D"/>
    <w:rsid w:val="006F6305"/>
    <w:rsid w:val="007005EA"/>
    <w:rsid w:val="00701761"/>
    <w:rsid w:val="0070369A"/>
    <w:rsid w:val="0071088B"/>
    <w:rsid w:val="00712EB8"/>
    <w:rsid w:val="00721FA7"/>
    <w:rsid w:val="00723252"/>
    <w:rsid w:val="00723AFF"/>
    <w:rsid w:val="00731328"/>
    <w:rsid w:val="00731BE6"/>
    <w:rsid w:val="0073443F"/>
    <w:rsid w:val="0073735E"/>
    <w:rsid w:val="00740E97"/>
    <w:rsid w:val="0075003B"/>
    <w:rsid w:val="007518CA"/>
    <w:rsid w:val="00754765"/>
    <w:rsid w:val="00764F09"/>
    <w:rsid w:val="00765834"/>
    <w:rsid w:val="00780863"/>
    <w:rsid w:val="00792D4E"/>
    <w:rsid w:val="007A0901"/>
    <w:rsid w:val="007A1240"/>
    <w:rsid w:val="007B1BF1"/>
    <w:rsid w:val="007B23D0"/>
    <w:rsid w:val="007B59FE"/>
    <w:rsid w:val="007B6CBE"/>
    <w:rsid w:val="007C0B33"/>
    <w:rsid w:val="007C17DC"/>
    <w:rsid w:val="007C1D61"/>
    <w:rsid w:val="007C32E9"/>
    <w:rsid w:val="007C39D5"/>
    <w:rsid w:val="007D099E"/>
    <w:rsid w:val="007D201D"/>
    <w:rsid w:val="007D2191"/>
    <w:rsid w:val="007D476B"/>
    <w:rsid w:val="007D60D6"/>
    <w:rsid w:val="007E0906"/>
    <w:rsid w:val="007E79A5"/>
    <w:rsid w:val="007F573D"/>
    <w:rsid w:val="007F7505"/>
    <w:rsid w:val="00800E5C"/>
    <w:rsid w:val="00800E73"/>
    <w:rsid w:val="00803951"/>
    <w:rsid w:val="0080669A"/>
    <w:rsid w:val="00812DA2"/>
    <w:rsid w:val="00814E09"/>
    <w:rsid w:val="00817D7E"/>
    <w:rsid w:val="008269DA"/>
    <w:rsid w:val="00826B8B"/>
    <w:rsid w:val="008276BF"/>
    <w:rsid w:val="00830907"/>
    <w:rsid w:val="00831445"/>
    <w:rsid w:val="00835102"/>
    <w:rsid w:val="00841CB9"/>
    <w:rsid w:val="00842FA3"/>
    <w:rsid w:val="00845CBD"/>
    <w:rsid w:val="008501A9"/>
    <w:rsid w:val="008573C6"/>
    <w:rsid w:val="00857CD6"/>
    <w:rsid w:val="00864B77"/>
    <w:rsid w:val="0087115D"/>
    <w:rsid w:val="008868B8"/>
    <w:rsid w:val="00890AC9"/>
    <w:rsid w:val="00895B88"/>
    <w:rsid w:val="008974BF"/>
    <w:rsid w:val="008979BA"/>
    <w:rsid w:val="008A04B0"/>
    <w:rsid w:val="008A27D1"/>
    <w:rsid w:val="008A2A24"/>
    <w:rsid w:val="008B241A"/>
    <w:rsid w:val="008B2EA5"/>
    <w:rsid w:val="008B4AE8"/>
    <w:rsid w:val="008C5DAC"/>
    <w:rsid w:val="008D049B"/>
    <w:rsid w:val="008D4366"/>
    <w:rsid w:val="008D71AE"/>
    <w:rsid w:val="008E635C"/>
    <w:rsid w:val="008E6477"/>
    <w:rsid w:val="008F01DA"/>
    <w:rsid w:val="008F22A8"/>
    <w:rsid w:val="008F25B9"/>
    <w:rsid w:val="008F666C"/>
    <w:rsid w:val="008F6CB6"/>
    <w:rsid w:val="008F7DF9"/>
    <w:rsid w:val="009014A2"/>
    <w:rsid w:val="00902C1D"/>
    <w:rsid w:val="00910F07"/>
    <w:rsid w:val="00915AEC"/>
    <w:rsid w:val="00925FC8"/>
    <w:rsid w:val="009307CF"/>
    <w:rsid w:val="0093154E"/>
    <w:rsid w:val="00942C3E"/>
    <w:rsid w:val="00947CBB"/>
    <w:rsid w:val="00951E1F"/>
    <w:rsid w:val="009608B0"/>
    <w:rsid w:val="00961601"/>
    <w:rsid w:val="00973DB0"/>
    <w:rsid w:val="00981719"/>
    <w:rsid w:val="00984200"/>
    <w:rsid w:val="0099036C"/>
    <w:rsid w:val="00992775"/>
    <w:rsid w:val="009952BB"/>
    <w:rsid w:val="009A1F26"/>
    <w:rsid w:val="009A2D24"/>
    <w:rsid w:val="009B09DB"/>
    <w:rsid w:val="009B75E6"/>
    <w:rsid w:val="009C5D54"/>
    <w:rsid w:val="009D2AF1"/>
    <w:rsid w:val="009D67C0"/>
    <w:rsid w:val="009D7332"/>
    <w:rsid w:val="009E0527"/>
    <w:rsid w:val="009E4BEC"/>
    <w:rsid w:val="009E5737"/>
    <w:rsid w:val="009F6674"/>
    <w:rsid w:val="009F7DE4"/>
    <w:rsid w:val="00A00855"/>
    <w:rsid w:val="00A03CE7"/>
    <w:rsid w:val="00A0645E"/>
    <w:rsid w:val="00A0677D"/>
    <w:rsid w:val="00A074D9"/>
    <w:rsid w:val="00A1087B"/>
    <w:rsid w:val="00A11ABB"/>
    <w:rsid w:val="00A1562E"/>
    <w:rsid w:val="00A21117"/>
    <w:rsid w:val="00A31002"/>
    <w:rsid w:val="00A32AD2"/>
    <w:rsid w:val="00A34477"/>
    <w:rsid w:val="00A348BC"/>
    <w:rsid w:val="00A37631"/>
    <w:rsid w:val="00A561EA"/>
    <w:rsid w:val="00A60CB7"/>
    <w:rsid w:val="00A60EA7"/>
    <w:rsid w:val="00A617E5"/>
    <w:rsid w:val="00A658E8"/>
    <w:rsid w:val="00A67FFC"/>
    <w:rsid w:val="00A70DD8"/>
    <w:rsid w:val="00A72F19"/>
    <w:rsid w:val="00A82C3A"/>
    <w:rsid w:val="00A85A57"/>
    <w:rsid w:val="00A87F50"/>
    <w:rsid w:val="00A939ED"/>
    <w:rsid w:val="00A9509C"/>
    <w:rsid w:val="00A95FA8"/>
    <w:rsid w:val="00AA0CB0"/>
    <w:rsid w:val="00AA0E7D"/>
    <w:rsid w:val="00AA1D90"/>
    <w:rsid w:val="00AB1088"/>
    <w:rsid w:val="00AB13CA"/>
    <w:rsid w:val="00AB5321"/>
    <w:rsid w:val="00AB605A"/>
    <w:rsid w:val="00AC3DD2"/>
    <w:rsid w:val="00AC6C64"/>
    <w:rsid w:val="00AD1302"/>
    <w:rsid w:val="00AD2875"/>
    <w:rsid w:val="00AD3B67"/>
    <w:rsid w:val="00AD3D99"/>
    <w:rsid w:val="00AD402D"/>
    <w:rsid w:val="00AD5608"/>
    <w:rsid w:val="00AF1E56"/>
    <w:rsid w:val="00AF56D7"/>
    <w:rsid w:val="00B00CE6"/>
    <w:rsid w:val="00B04317"/>
    <w:rsid w:val="00B04784"/>
    <w:rsid w:val="00B11795"/>
    <w:rsid w:val="00B124FC"/>
    <w:rsid w:val="00B12579"/>
    <w:rsid w:val="00B234B1"/>
    <w:rsid w:val="00B23F8D"/>
    <w:rsid w:val="00B47288"/>
    <w:rsid w:val="00B51A5C"/>
    <w:rsid w:val="00B56EC5"/>
    <w:rsid w:val="00B60B8C"/>
    <w:rsid w:val="00B64200"/>
    <w:rsid w:val="00B76F8F"/>
    <w:rsid w:val="00B80DF3"/>
    <w:rsid w:val="00B84BE6"/>
    <w:rsid w:val="00B87D1C"/>
    <w:rsid w:val="00B90259"/>
    <w:rsid w:val="00B902C5"/>
    <w:rsid w:val="00B93BF1"/>
    <w:rsid w:val="00BA55CD"/>
    <w:rsid w:val="00BA571D"/>
    <w:rsid w:val="00BA65DE"/>
    <w:rsid w:val="00BA7921"/>
    <w:rsid w:val="00BB4768"/>
    <w:rsid w:val="00BB4D2A"/>
    <w:rsid w:val="00BC1E76"/>
    <w:rsid w:val="00BC6CDC"/>
    <w:rsid w:val="00BC7CD2"/>
    <w:rsid w:val="00BD21E0"/>
    <w:rsid w:val="00BD6489"/>
    <w:rsid w:val="00BE5547"/>
    <w:rsid w:val="00BF5A36"/>
    <w:rsid w:val="00BF76D1"/>
    <w:rsid w:val="00C02A16"/>
    <w:rsid w:val="00C038EE"/>
    <w:rsid w:val="00C115D4"/>
    <w:rsid w:val="00C16F4C"/>
    <w:rsid w:val="00C17DF0"/>
    <w:rsid w:val="00C20CAF"/>
    <w:rsid w:val="00C22C6A"/>
    <w:rsid w:val="00C242DB"/>
    <w:rsid w:val="00C27EF6"/>
    <w:rsid w:val="00C326A4"/>
    <w:rsid w:val="00C33105"/>
    <w:rsid w:val="00C43122"/>
    <w:rsid w:val="00C472D8"/>
    <w:rsid w:val="00C5104A"/>
    <w:rsid w:val="00C539AA"/>
    <w:rsid w:val="00C5598B"/>
    <w:rsid w:val="00C60196"/>
    <w:rsid w:val="00C62BCE"/>
    <w:rsid w:val="00C81002"/>
    <w:rsid w:val="00C81D3A"/>
    <w:rsid w:val="00C82534"/>
    <w:rsid w:val="00C934E0"/>
    <w:rsid w:val="00C938E0"/>
    <w:rsid w:val="00C94342"/>
    <w:rsid w:val="00C9436A"/>
    <w:rsid w:val="00CA0982"/>
    <w:rsid w:val="00CA14BD"/>
    <w:rsid w:val="00CA257D"/>
    <w:rsid w:val="00CA65E6"/>
    <w:rsid w:val="00CB72B0"/>
    <w:rsid w:val="00CC4276"/>
    <w:rsid w:val="00CC79FC"/>
    <w:rsid w:val="00CE0FD2"/>
    <w:rsid w:val="00CE12F6"/>
    <w:rsid w:val="00CE24A9"/>
    <w:rsid w:val="00CE3B2B"/>
    <w:rsid w:val="00CF0479"/>
    <w:rsid w:val="00CF1E41"/>
    <w:rsid w:val="00CF2EE6"/>
    <w:rsid w:val="00CF4149"/>
    <w:rsid w:val="00D017E2"/>
    <w:rsid w:val="00D0389F"/>
    <w:rsid w:val="00D04060"/>
    <w:rsid w:val="00D052B6"/>
    <w:rsid w:val="00D16015"/>
    <w:rsid w:val="00D179AE"/>
    <w:rsid w:val="00D20353"/>
    <w:rsid w:val="00D20F9E"/>
    <w:rsid w:val="00D245CD"/>
    <w:rsid w:val="00D300B7"/>
    <w:rsid w:val="00D52B6C"/>
    <w:rsid w:val="00D55778"/>
    <w:rsid w:val="00D60DFB"/>
    <w:rsid w:val="00D61E8A"/>
    <w:rsid w:val="00D625EE"/>
    <w:rsid w:val="00D6342B"/>
    <w:rsid w:val="00D63A2B"/>
    <w:rsid w:val="00D63B01"/>
    <w:rsid w:val="00D675AA"/>
    <w:rsid w:val="00D71452"/>
    <w:rsid w:val="00D75AF8"/>
    <w:rsid w:val="00D80AC0"/>
    <w:rsid w:val="00D81805"/>
    <w:rsid w:val="00D931AF"/>
    <w:rsid w:val="00D946DD"/>
    <w:rsid w:val="00DA375B"/>
    <w:rsid w:val="00DB0256"/>
    <w:rsid w:val="00DB5036"/>
    <w:rsid w:val="00DC041B"/>
    <w:rsid w:val="00DC1907"/>
    <w:rsid w:val="00DC4452"/>
    <w:rsid w:val="00DC54CA"/>
    <w:rsid w:val="00DD3586"/>
    <w:rsid w:val="00DD3696"/>
    <w:rsid w:val="00DD41B6"/>
    <w:rsid w:val="00DE54B4"/>
    <w:rsid w:val="00DE5509"/>
    <w:rsid w:val="00DE56AD"/>
    <w:rsid w:val="00DE6B78"/>
    <w:rsid w:val="00DF3BB8"/>
    <w:rsid w:val="00DF4FFB"/>
    <w:rsid w:val="00E03576"/>
    <w:rsid w:val="00E0511D"/>
    <w:rsid w:val="00E0665A"/>
    <w:rsid w:val="00E13947"/>
    <w:rsid w:val="00E15F6D"/>
    <w:rsid w:val="00E27FF0"/>
    <w:rsid w:val="00E31A44"/>
    <w:rsid w:val="00E32C56"/>
    <w:rsid w:val="00E34991"/>
    <w:rsid w:val="00E42062"/>
    <w:rsid w:val="00E45728"/>
    <w:rsid w:val="00E513E7"/>
    <w:rsid w:val="00E51534"/>
    <w:rsid w:val="00E51A94"/>
    <w:rsid w:val="00E51EDD"/>
    <w:rsid w:val="00E61D4C"/>
    <w:rsid w:val="00E654CC"/>
    <w:rsid w:val="00E70C8E"/>
    <w:rsid w:val="00E714D6"/>
    <w:rsid w:val="00E74C0D"/>
    <w:rsid w:val="00E77295"/>
    <w:rsid w:val="00E77A98"/>
    <w:rsid w:val="00E809B2"/>
    <w:rsid w:val="00E81212"/>
    <w:rsid w:val="00E8389B"/>
    <w:rsid w:val="00E91833"/>
    <w:rsid w:val="00E9629A"/>
    <w:rsid w:val="00E9741D"/>
    <w:rsid w:val="00EA00E5"/>
    <w:rsid w:val="00EA2C9C"/>
    <w:rsid w:val="00EA3338"/>
    <w:rsid w:val="00EA39A4"/>
    <w:rsid w:val="00EA6B1C"/>
    <w:rsid w:val="00EA7A8D"/>
    <w:rsid w:val="00EB12C8"/>
    <w:rsid w:val="00EB1422"/>
    <w:rsid w:val="00EB2643"/>
    <w:rsid w:val="00EB5579"/>
    <w:rsid w:val="00EC2270"/>
    <w:rsid w:val="00ED01D5"/>
    <w:rsid w:val="00ED75DF"/>
    <w:rsid w:val="00EE1163"/>
    <w:rsid w:val="00EE53B8"/>
    <w:rsid w:val="00F0338A"/>
    <w:rsid w:val="00F04328"/>
    <w:rsid w:val="00F115A4"/>
    <w:rsid w:val="00F1395E"/>
    <w:rsid w:val="00F16148"/>
    <w:rsid w:val="00F169EB"/>
    <w:rsid w:val="00F16E47"/>
    <w:rsid w:val="00F26341"/>
    <w:rsid w:val="00F331D9"/>
    <w:rsid w:val="00F3440A"/>
    <w:rsid w:val="00F5573D"/>
    <w:rsid w:val="00F55E25"/>
    <w:rsid w:val="00F61C96"/>
    <w:rsid w:val="00F636A3"/>
    <w:rsid w:val="00F64F11"/>
    <w:rsid w:val="00F67F7F"/>
    <w:rsid w:val="00F70772"/>
    <w:rsid w:val="00F71607"/>
    <w:rsid w:val="00F73EF5"/>
    <w:rsid w:val="00F74714"/>
    <w:rsid w:val="00F80A61"/>
    <w:rsid w:val="00F80F97"/>
    <w:rsid w:val="00F83934"/>
    <w:rsid w:val="00F8786C"/>
    <w:rsid w:val="00FA248E"/>
    <w:rsid w:val="00FA3F0B"/>
    <w:rsid w:val="00FA4DD6"/>
    <w:rsid w:val="00FA7D5C"/>
    <w:rsid w:val="00FB23BC"/>
    <w:rsid w:val="00FC0AB4"/>
    <w:rsid w:val="00FC0D96"/>
    <w:rsid w:val="00FC31ED"/>
    <w:rsid w:val="00FC4E20"/>
    <w:rsid w:val="00FD2364"/>
    <w:rsid w:val="00FD326F"/>
    <w:rsid w:val="00FD4E3A"/>
    <w:rsid w:val="00FD50A1"/>
    <w:rsid w:val="00FE6E65"/>
    <w:rsid w:val="00FF120E"/>
    <w:rsid w:val="00FF3599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  <w14:docId w14:val="19276F5C"/>
  <w15:docId w15:val="{79BE7AB6-4DB4-4DAA-94C3-E4EB4634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79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0982"/>
    <w:pPr>
      <w:ind w:left="720"/>
      <w:contextualSpacing/>
    </w:pPr>
  </w:style>
  <w:style w:type="table" w:styleId="TableGrid">
    <w:name w:val="Table Grid"/>
    <w:basedOn w:val="TableNormal"/>
    <w:rsid w:val="00CF41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rsid w:val="006574E9"/>
    <w:pPr>
      <w:tabs>
        <w:tab w:val="center" w:pos="4153"/>
        <w:tab w:val="right" w:pos="8306"/>
      </w:tabs>
    </w:pPr>
    <w:rPr>
      <w:rFonts w:eastAsia="Times New Roman"/>
      <w:lang w:val="el-G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74E9"/>
    <w:rPr>
      <w:rFonts w:eastAsia="Times New Roman"/>
      <w:sz w:val="24"/>
      <w:szCs w:val="24"/>
      <w:lang w:val="el-GR"/>
    </w:rPr>
  </w:style>
  <w:style w:type="character" w:styleId="FollowedHyperlink">
    <w:name w:val="FollowedHyperlink"/>
    <w:basedOn w:val="DefaultParagraphFont"/>
    <w:rsid w:val="006574E9"/>
    <w:rPr>
      <w:color w:val="800080" w:themeColor="followedHyperlink"/>
      <w:u w:val="single"/>
    </w:rPr>
  </w:style>
  <w:style w:type="character" w:customStyle="1" w:styleId="a">
    <w:name w:val="_"/>
    <w:basedOn w:val="DefaultParagraphFont"/>
    <w:rsid w:val="0012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56BD-E936-499B-BEE3-847AEB81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 ΠΡΟΕΔΡΟΣ ΤΟΥ ΑΝΩΤΑΤΟΥ ΔΙΚΑΣΤΗΡΙΟΥ</vt:lpstr>
    </vt:vector>
  </TitlesOfParts>
  <Company/>
  <LinksUpToDate>false</LinksUpToDate>
  <CharactersWithSpaces>1304</CharactersWithSpaces>
  <SharedDoc>false</SharedDoc>
  <HLinks>
    <vt:vector size="6" baseType="variant">
      <vt:variant>
        <vt:i4>8126479</vt:i4>
      </vt:variant>
      <vt:variant>
        <vt:i4>0</vt:i4>
      </vt:variant>
      <vt:variant>
        <vt:i4>0</vt:i4>
      </vt:variant>
      <vt:variant>
        <vt:i4>5</vt:i4>
      </vt:variant>
      <vt:variant>
        <vt:lpwstr>mailto:costas.demetriades@demetriadesllc.com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ΠΡΟΕΔΡΟΣ ΤΟΥ ΑΝΩΤΑΤΟΥ ΔΙΚΑΣΤΗΡΙΟΥ</dc:title>
  <dc:subject/>
  <dc:creator>mary vassiliou</dc:creator>
  <cp:keywords/>
  <dc:description/>
  <cp:lastModifiedBy>Maria Zaganou</cp:lastModifiedBy>
  <cp:revision>21</cp:revision>
  <cp:lastPrinted>2017-04-27T06:21:00Z</cp:lastPrinted>
  <dcterms:created xsi:type="dcterms:W3CDTF">2017-04-26T06:10:00Z</dcterms:created>
  <dcterms:modified xsi:type="dcterms:W3CDTF">2021-04-07T05:56:00Z</dcterms:modified>
</cp:coreProperties>
</file>